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7007"/>
        <w:gridCol w:w="6987"/>
      </w:tblGrid>
      <w:tr w:rsidR="006E1079" w:rsidTr="006E1079">
        <w:tc>
          <w:tcPr>
            <w:tcW w:w="7072" w:type="dxa"/>
          </w:tcPr>
          <w:p w:rsidR="006E1079" w:rsidRPr="00F95EF5" w:rsidRDefault="006E1079" w:rsidP="002B0F18">
            <w:pPr>
              <w:pStyle w:val="Geenafstand"/>
              <w:rPr>
                <w:b/>
              </w:rPr>
            </w:pPr>
            <w:r w:rsidRPr="00F95EF5">
              <w:rPr>
                <w:b/>
              </w:rPr>
              <w:t>Visuele inspectie 5.101.</w:t>
            </w:r>
            <w:r w:rsidR="00FD0583">
              <w:rPr>
                <w:b/>
              </w:rPr>
              <w:t>5</w:t>
            </w:r>
            <w:r w:rsidRPr="00F95EF5">
              <w:rPr>
                <w:b/>
              </w:rPr>
              <w:t>.1</w:t>
            </w:r>
          </w:p>
        </w:tc>
        <w:tc>
          <w:tcPr>
            <w:tcW w:w="7072" w:type="dxa"/>
          </w:tcPr>
          <w:p w:rsidR="006E1079" w:rsidRPr="00EF74FB" w:rsidRDefault="00F95EF5" w:rsidP="002B0F18">
            <w:pPr>
              <w:pStyle w:val="Geenafstand"/>
              <w:rPr>
                <w:b/>
              </w:rPr>
            </w:pPr>
            <w:r w:rsidRPr="00EF74FB">
              <w:rPr>
                <w:b/>
              </w:rPr>
              <w:t>Resultaten</w:t>
            </w:r>
          </w:p>
        </w:tc>
      </w:tr>
      <w:tr w:rsidR="006E1079" w:rsidTr="006E1079">
        <w:tc>
          <w:tcPr>
            <w:tcW w:w="7072" w:type="dxa"/>
          </w:tcPr>
          <w:p w:rsidR="006E1079" w:rsidRDefault="00F95EF5" w:rsidP="002B0F18">
            <w:pPr>
              <w:pStyle w:val="Geenafstand"/>
            </w:pPr>
            <w:r>
              <w:t xml:space="preserve">a) </w:t>
            </w:r>
            <w:r w:rsidR="006E1079">
              <w:t>Zijn de noodzakelijke tekeningen aanwezig en is de juiste informatie vermeld?</w:t>
            </w:r>
          </w:p>
        </w:tc>
        <w:tc>
          <w:tcPr>
            <w:tcW w:w="7072" w:type="dxa"/>
          </w:tcPr>
          <w:p w:rsidR="006E1079" w:rsidRDefault="006E1079" w:rsidP="002B0F18">
            <w:pPr>
              <w:pStyle w:val="Geenafstand"/>
            </w:pPr>
          </w:p>
        </w:tc>
      </w:tr>
      <w:tr w:rsidR="006E1079" w:rsidTr="006E1079">
        <w:tc>
          <w:tcPr>
            <w:tcW w:w="7072" w:type="dxa"/>
          </w:tcPr>
          <w:p w:rsidR="006E1079" w:rsidRDefault="00F95EF5" w:rsidP="006E1079">
            <w:pPr>
              <w:pStyle w:val="Geenafstand"/>
            </w:pPr>
            <w:r>
              <w:t xml:space="preserve">b) </w:t>
            </w:r>
            <w:r w:rsidR="006E1079">
              <w:t>Zijn de verschillende (installatie) delen eenduidig te herkennen?</w:t>
            </w:r>
          </w:p>
        </w:tc>
        <w:tc>
          <w:tcPr>
            <w:tcW w:w="7072" w:type="dxa"/>
          </w:tcPr>
          <w:p w:rsidR="006E1079" w:rsidRDefault="006E1079" w:rsidP="002B0F18">
            <w:pPr>
              <w:pStyle w:val="Geenafstand"/>
            </w:pPr>
          </w:p>
        </w:tc>
      </w:tr>
      <w:tr w:rsidR="006E1079" w:rsidTr="006E1079">
        <w:tc>
          <w:tcPr>
            <w:tcW w:w="7072" w:type="dxa"/>
          </w:tcPr>
          <w:p w:rsidR="006E1079" w:rsidRDefault="00F95EF5" w:rsidP="006E1079">
            <w:pPr>
              <w:pStyle w:val="Geenafstand"/>
            </w:pPr>
            <w:r>
              <w:t xml:space="preserve">c) </w:t>
            </w:r>
            <w:r w:rsidR="006E1079">
              <w:t>Kunnen eventueel aanwezige beschadigingen gevaar op leveren?</w:t>
            </w:r>
          </w:p>
        </w:tc>
        <w:tc>
          <w:tcPr>
            <w:tcW w:w="7072" w:type="dxa"/>
          </w:tcPr>
          <w:p w:rsidR="006E1079" w:rsidRDefault="006E1079" w:rsidP="002B0F18">
            <w:pPr>
              <w:pStyle w:val="Geenafstand"/>
            </w:pPr>
          </w:p>
        </w:tc>
      </w:tr>
      <w:tr w:rsidR="006E1079" w:rsidTr="006E1079">
        <w:tc>
          <w:tcPr>
            <w:tcW w:w="7072" w:type="dxa"/>
          </w:tcPr>
          <w:p w:rsidR="00582B5A" w:rsidRDefault="00F95EF5" w:rsidP="00FD0583">
            <w:pPr>
              <w:pStyle w:val="Geenafstand"/>
            </w:pPr>
            <w:r>
              <w:t xml:space="preserve">d) </w:t>
            </w:r>
            <w:r w:rsidR="00FD0583">
              <w:t>zijn er tekenen van oververhitting zichtbaar?</w:t>
            </w:r>
          </w:p>
        </w:tc>
        <w:tc>
          <w:tcPr>
            <w:tcW w:w="7072" w:type="dxa"/>
          </w:tcPr>
          <w:p w:rsidR="006E1079" w:rsidRDefault="006E1079" w:rsidP="002B0F18">
            <w:pPr>
              <w:pStyle w:val="Geenafstand"/>
            </w:pPr>
          </w:p>
        </w:tc>
      </w:tr>
      <w:tr w:rsidR="00FD0583" w:rsidTr="006E1079">
        <w:tc>
          <w:tcPr>
            <w:tcW w:w="7072" w:type="dxa"/>
          </w:tcPr>
          <w:p w:rsidR="00FD0583" w:rsidRDefault="00FD0583" w:rsidP="006E1079">
            <w:pPr>
              <w:pStyle w:val="Geenafstand"/>
            </w:pPr>
            <w:r>
              <w:t>e) is het elektrisch materieel ten minste in overeenstemming met de installatie-eisen, zoals bijvoorbeeld vastgelegd in de productnormen, installatienormen en leveranciersvoorschriften?</w:t>
            </w:r>
          </w:p>
        </w:tc>
        <w:tc>
          <w:tcPr>
            <w:tcW w:w="7072" w:type="dxa"/>
          </w:tcPr>
          <w:p w:rsidR="00FD0583" w:rsidRDefault="00FD0583" w:rsidP="002B0F18">
            <w:pPr>
              <w:pStyle w:val="Geenafstand"/>
            </w:pPr>
          </w:p>
        </w:tc>
      </w:tr>
      <w:tr w:rsidR="00582B5A" w:rsidTr="006E1079">
        <w:tc>
          <w:tcPr>
            <w:tcW w:w="7072" w:type="dxa"/>
          </w:tcPr>
          <w:p w:rsidR="00582B5A" w:rsidRDefault="00FD0583" w:rsidP="006E1079">
            <w:pPr>
              <w:pStyle w:val="Geenafstand"/>
            </w:pPr>
            <w:r>
              <w:t>f</w:t>
            </w:r>
            <w:r w:rsidR="00F95EF5">
              <w:t xml:space="preserve">) </w:t>
            </w:r>
            <w:r w:rsidR="00582B5A">
              <w:t>Zijn de gangpaden bestemd voor bediening en onderhoud en de vluchtwegen voldoende ruim en goed toegankelijk?</w:t>
            </w:r>
          </w:p>
        </w:tc>
        <w:tc>
          <w:tcPr>
            <w:tcW w:w="7072" w:type="dxa"/>
          </w:tcPr>
          <w:p w:rsidR="00582B5A" w:rsidRDefault="00582B5A" w:rsidP="002B0F18">
            <w:pPr>
              <w:pStyle w:val="Geenafstand"/>
            </w:pPr>
          </w:p>
        </w:tc>
      </w:tr>
      <w:tr w:rsidR="00582B5A" w:rsidTr="006E1079">
        <w:tc>
          <w:tcPr>
            <w:tcW w:w="7072" w:type="dxa"/>
          </w:tcPr>
          <w:p w:rsidR="00582B5A" w:rsidRDefault="00FD0583" w:rsidP="006E1079">
            <w:pPr>
              <w:pStyle w:val="Geenafstand"/>
            </w:pPr>
            <w:r>
              <w:t>g)</w:t>
            </w:r>
            <w:r w:rsidR="00F95EF5">
              <w:t xml:space="preserve"> </w:t>
            </w:r>
            <w:r w:rsidR="00582B5A">
              <w:t>Is de verbinding van de zichtbare be</w:t>
            </w:r>
            <w:r>
              <w:t>schermings</w:t>
            </w:r>
            <w:r w:rsidR="00582B5A">
              <w:t>leidingen</w:t>
            </w:r>
            <w:r>
              <w:t xml:space="preserve"> inclusief de vereffeningsleiding</w:t>
            </w:r>
            <w:r w:rsidR="00582B5A">
              <w:t xml:space="preserve"> in orde?</w:t>
            </w:r>
          </w:p>
        </w:tc>
        <w:tc>
          <w:tcPr>
            <w:tcW w:w="7072" w:type="dxa"/>
          </w:tcPr>
          <w:p w:rsidR="00582B5A" w:rsidRDefault="00582B5A" w:rsidP="002B0F18">
            <w:pPr>
              <w:pStyle w:val="Geenafstand"/>
            </w:pPr>
          </w:p>
        </w:tc>
      </w:tr>
      <w:tr w:rsidR="00582B5A" w:rsidTr="006E1079">
        <w:tc>
          <w:tcPr>
            <w:tcW w:w="7072" w:type="dxa"/>
          </w:tcPr>
          <w:p w:rsidR="00582B5A" w:rsidRDefault="00FD0583" w:rsidP="006E1079">
            <w:pPr>
              <w:pStyle w:val="Geenafstand"/>
            </w:pPr>
            <w:r>
              <w:t>h</w:t>
            </w:r>
            <w:r w:rsidR="00F95EF5">
              <w:t xml:space="preserve">) </w:t>
            </w:r>
            <w:r w:rsidR="00582B5A">
              <w:t>Zijn de juiste beveiligingstoestellen aanwezig en ingesteld?</w:t>
            </w:r>
          </w:p>
        </w:tc>
        <w:tc>
          <w:tcPr>
            <w:tcW w:w="7072" w:type="dxa"/>
          </w:tcPr>
          <w:p w:rsidR="00582B5A" w:rsidRDefault="00582B5A" w:rsidP="002B0F18">
            <w:pPr>
              <w:pStyle w:val="Geenafstand"/>
            </w:pPr>
          </w:p>
        </w:tc>
      </w:tr>
      <w:tr w:rsidR="00582B5A" w:rsidTr="006E1079">
        <w:tc>
          <w:tcPr>
            <w:tcW w:w="7072" w:type="dxa"/>
          </w:tcPr>
          <w:p w:rsidR="00582B5A" w:rsidRDefault="00FD0583" w:rsidP="006E1079">
            <w:pPr>
              <w:pStyle w:val="Geenafstand"/>
            </w:pPr>
            <w:r>
              <w:t>i</w:t>
            </w:r>
            <w:r w:rsidR="00F95EF5">
              <w:t xml:space="preserve">) </w:t>
            </w:r>
            <w:r w:rsidR="00582B5A">
              <w:t>Zijn de veiligheidsketens in orde?</w:t>
            </w:r>
          </w:p>
        </w:tc>
        <w:tc>
          <w:tcPr>
            <w:tcW w:w="7072" w:type="dxa"/>
          </w:tcPr>
          <w:p w:rsidR="00582B5A" w:rsidRDefault="00582B5A" w:rsidP="002B0F18">
            <w:pPr>
              <w:pStyle w:val="Geenafstand"/>
            </w:pPr>
          </w:p>
        </w:tc>
      </w:tr>
      <w:tr w:rsidR="00582B5A" w:rsidTr="006E1079">
        <w:tc>
          <w:tcPr>
            <w:tcW w:w="7072" w:type="dxa"/>
          </w:tcPr>
          <w:p w:rsidR="00582B5A" w:rsidRDefault="00FD0583" w:rsidP="006E1079">
            <w:pPr>
              <w:pStyle w:val="Geenafstand"/>
            </w:pPr>
            <w:r>
              <w:t>j</w:t>
            </w:r>
            <w:r w:rsidR="00F95EF5">
              <w:t xml:space="preserve">) </w:t>
            </w:r>
            <w:r w:rsidR="00582B5A">
              <w:t xml:space="preserve">Functioneren de aanwezige </w:t>
            </w:r>
            <w:r>
              <w:t>spanningsindicatoren en voltmeters</w:t>
            </w:r>
            <w:r w:rsidR="00582B5A">
              <w:t>?</w:t>
            </w:r>
          </w:p>
        </w:tc>
        <w:tc>
          <w:tcPr>
            <w:tcW w:w="7072" w:type="dxa"/>
          </w:tcPr>
          <w:p w:rsidR="00582B5A" w:rsidRDefault="00582B5A" w:rsidP="002B0F18">
            <w:pPr>
              <w:pStyle w:val="Geenafstand"/>
            </w:pPr>
          </w:p>
        </w:tc>
      </w:tr>
      <w:tr w:rsidR="00FD0583" w:rsidRPr="00FD0583" w:rsidTr="006E1079">
        <w:tc>
          <w:tcPr>
            <w:tcW w:w="7072" w:type="dxa"/>
          </w:tcPr>
          <w:p w:rsidR="00FD0583" w:rsidRPr="00FD0583" w:rsidRDefault="00FD0583" w:rsidP="006E1079">
            <w:pPr>
              <w:pStyle w:val="Geenafstand"/>
            </w:pPr>
            <w:r w:rsidRPr="00FD0583">
              <w:t>k) Past de elektrische installatie bij</w:t>
            </w:r>
            <w:r>
              <w:t xml:space="preserve"> de huidige gebruikseisen?</w:t>
            </w:r>
          </w:p>
        </w:tc>
        <w:tc>
          <w:tcPr>
            <w:tcW w:w="7072" w:type="dxa"/>
          </w:tcPr>
          <w:p w:rsidR="00FD0583" w:rsidRPr="00FD0583" w:rsidRDefault="00FD0583" w:rsidP="002B0F18">
            <w:pPr>
              <w:pStyle w:val="Geenafstand"/>
            </w:pPr>
          </w:p>
        </w:tc>
      </w:tr>
    </w:tbl>
    <w:p w:rsidR="00EF74FB" w:rsidRPr="00FD0583" w:rsidRDefault="00EF74FB"/>
    <w:p w:rsidR="00EF74FB" w:rsidRPr="00FD0583" w:rsidRDefault="00EF74FB">
      <w:r w:rsidRPr="00FD0583">
        <w:br w:type="page"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7009"/>
        <w:gridCol w:w="6985"/>
      </w:tblGrid>
      <w:tr w:rsidR="00582B5A" w:rsidTr="006E1079">
        <w:tc>
          <w:tcPr>
            <w:tcW w:w="7072" w:type="dxa"/>
          </w:tcPr>
          <w:p w:rsidR="00582B5A" w:rsidRPr="00F95EF5" w:rsidRDefault="00582B5A" w:rsidP="006E1079">
            <w:pPr>
              <w:pStyle w:val="Geenafstand"/>
              <w:rPr>
                <w:b/>
              </w:rPr>
            </w:pPr>
            <w:r w:rsidRPr="00F95EF5">
              <w:rPr>
                <w:b/>
              </w:rPr>
              <w:lastRenderedPageBreak/>
              <w:t>Metingen 5.101.</w:t>
            </w:r>
            <w:r w:rsidR="00FD0583">
              <w:rPr>
                <w:b/>
              </w:rPr>
              <w:t>5</w:t>
            </w:r>
            <w:r w:rsidRPr="00F95EF5">
              <w:rPr>
                <w:b/>
              </w:rPr>
              <w:t>.2</w:t>
            </w:r>
          </w:p>
        </w:tc>
        <w:tc>
          <w:tcPr>
            <w:tcW w:w="7072" w:type="dxa"/>
          </w:tcPr>
          <w:p w:rsidR="00582B5A" w:rsidRPr="00EF74FB" w:rsidRDefault="00F95EF5" w:rsidP="002B0F18">
            <w:pPr>
              <w:pStyle w:val="Geenafstand"/>
              <w:rPr>
                <w:b/>
              </w:rPr>
            </w:pPr>
            <w:r w:rsidRPr="00EF74FB">
              <w:rPr>
                <w:b/>
              </w:rPr>
              <w:t>Resultaten</w:t>
            </w:r>
          </w:p>
        </w:tc>
      </w:tr>
      <w:tr w:rsidR="00582B5A" w:rsidTr="006E1079">
        <w:tc>
          <w:tcPr>
            <w:tcW w:w="7072" w:type="dxa"/>
          </w:tcPr>
          <w:p w:rsidR="00582B5A" w:rsidRDefault="00F95EF5" w:rsidP="00F95EF5">
            <w:pPr>
              <w:pStyle w:val="Geenafstand"/>
            </w:pPr>
            <w:r>
              <w:t xml:space="preserve">a)* </w:t>
            </w:r>
            <w:r w:rsidR="00582B5A">
              <w:t xml:space="preserve">Wat is de impedantie van de </w:t>
            </w:r>
            <w:r w:rsidR="004841AA">
              <w:t>vereffeningsleiding en hun verbindingen</w:t>
            </w:r>
            <w:r w:rsidR="00582B5A">
              <w:t>?</w:t>
            </w:r>
          </w:p>
        </w:tc>
        <w:tc>
          <w:tcPr>
            <w:tcW w:w="7072" w:type="dxa"/>
          </w:tcPr>
          <w:p w:rsidR="00582B5A" w:rsidRDefault="00582B5A" w:rsidP="002B0F18">
            <w:pPr>
              <w:pStyle w:val="Geenafstand"/>
            </w:pPr>
          </w:p>
        </w:tc>
      </w:tr>
      <w:tr w:rsidR="00582B5A" w:rsidTr="006E1079">
        <w:tc>
          <w:tcPr>
            <w:tcW w:w="7072" w:type="dxa"/>
          </w:tcPr>
          <w:p w:rsidR="00582B5A" w:rsidRDefault="00F95EF5" w:rsidP="006E1079">
            <w:pPr>
              <w:pStyle w:val="Geenafstand"/>
            </w:pPr>
            <w:r>
              <w:t xml:space="preserve">b)* </w:t>
            </w:r>
            <w:r w:rsidR="00582B5A">
              <w:t xml:space="preserve">Wat is de circuitimpedantie van </w:t>
            </w:r>
            <w:r w:rsidR="004841AA">
              <w:t>de foutstroom keten</w:t>
            </w:r>
            <w:r w:rsidR="00582B5A">
              <w:t>?</w:t>
            </w:r>
          </w:p>
        </w:tc>
        <w:tc>
          <w:tcPr>
            <w:tcW w:w="7072" w:type="dxa"/>
          </w:tcPr>
          <w:p w:rsidR="00582B5A" w:rsidRDefault="00582B5A" w:rsidP="002B0F18">
            <w:pPr>
              <w:pStyle w:val="Geenafstand"/>
            </w:pPr>
          </w:p>
        </w:tc>
      </w:tr>
      <w:tr w:rsidR="00582B5A" w:rsidTr="006E1079">
        <w:tc>
          <w:tcPr>
            <w:tcW w:w="7072" w:type="dxa"/>
          </w:tcPr>
          <w:p w:rsidR="00582B5A" w:rsidRDefault="00F95EF5" w:rsidP="006E1079">
            <w:pPr>
              <w:pStyle w:val="Geenafstand"/>
            </w:pPr>
            <w:r>
              <w:t xml:space="preserve">c)* </w:t>
            </w:r>
            <w:r w:rsidR="00582B5A">
              <w:t>Wat is de aardverspreidingsweerstand van de aardelektroden?</w:t>
            </w:r>
          </w:p>
        </w:tc>
        <w:tc>
          <w:tcPr>
            <w:tcW w:w="7072" w:type="dxa"/>
          </w:tcPr>
          <w:p w:rsidR="00582B5A" w:rsidRDefault="00582B5A" w:rsidP="002B0F18">
            <w:pPr>
              <w:pStyle w:val="Geenafstand"/>
            </w:pPr>
          </w:p>
        </w:tc>
      </w:tr>
      <w:tr w:rsidR="00582B5A" w:rsidTr="006E1079">
        <w:tc>
          <w:tcPr>
            <w:tcW w:w="7072" w:type="dxa"/>
          </w:tcPr>
          <w:p w:rsidR="00582B5A" w:rsidRDefault="00F95EF5" w:rsidP="006E1079">
            <w:pPr>
              <w:pStyle w:val="Geenafstand"/>
            </w:pPr>
            <w:r>
              <w:t xml:space="preserve">d)* </w:t>
            </w:r>
            <w:r w:rsidR="00582B5A">
              <w:t>Wat is de isolatieweerstand van elk gedeelte van de installatie?</w:t>
            </w:r>
          </w:p>
        </w:tc>
        <w:tc>
          <w:tcPr>
            <w:tcW w:w="7072" w:type="dxa"/>
          </w:tcPr>
          <w:p w:rsidR="00582B5A" w:rsidRDefault="00582B5A" w:rsidP="002B0F18">
            <w:pPr>
              <w:pStyle w:val="Geenafstand"/>
            </w:pPr>
          </w:p>
        </w:tc>
      </w:tr>
      <w:tr w:rsidR="00582B5A" w:rsidTr="006E1079">
        <w:tc>
          <w:tcPr>
            <w:tcW w:w="7072" w:type="dxa"/>
          </w:tcPr>
          <w:p w:rsidR="00582B5A" w:rsidRDefault="00F95EF5" w:rsidP="00582B5A">
            <w:pPr>
              <w:pStyle w:val="Geenafstand"/>
            </w:pPr>
            <w:r>
              <w:t>e)</w:t>
            </w:r>
            <w:r w:rsidR="004841AA">
              <w:t>*</w:t>
            </w:r>
            <w:r>
              <w:t xml:space="preserve"> </w:t>
            </w:r>
            <w:r w:rsidR="004841AA">
              <w:t>Kunnen de stroomketens veilig worden gescheiden?</w:t>
            </w:r>
          </w:p>
        </w:tc>
        <w:tc>
          <w:tcPr>
            <w:tcW w:w="7072" w:type="dxa"/>
          </w:tcPr>
          <w:p w:rsidR="00582B5A" w:rsidRDefault="00582B5A" w:rsidP="002B0F18">
            <w:pPr>
              <w:pStyle w:val="Geenafstand"/>
            </w:pPr>
          </w:p>
        </w:tc>
      </w:tr>
      <w:tr w:rsidR="00582B5A" w:rsidTr="006E1079">
        <w:tc>
          <w:tcPr>
            <w:tcW w:w="7072" w:type="dxa"/>
          </w:tcPr>
          <w:p w:rsidR="00582B5A" w:rsidRDefault="00F95EF5" w:rsidP="00F95EF5">
            <w:pPr>
              <w:pStyle w:val="Geenafstand"/>
            </w:pPr>
            <w:r>
              <w:t xml:space="preserve">f) </w:t>
            </w:r>
            <w:r w:rsidR="00582B5A">
              <w:t>Werkt de aanwezige aardlekschakelaar</w:t>
            </w:r>
            <w:r>
              <w:t>? Gebruik de test knop voor deze test.</w:t>
            </w:r>
          </w:p>
        </w:tc>
        <w:tc>
          <w:tcPr>
            <w:tcW w:w="7072" w:type="dxa"/>
          </w:tcPr>
          <w:p w:rsidR="00582B5A" w:rsidRDefault="00582B5A" w:rsidP="002B0F18">
            <w:pPr>
              <w:pStyle w:val="Geenafstand"/>
            </w:pPr>
          </w:p>
        </w:tc>
      </w:tr>
      <w:tr w:rsidR="00F95EF5" w:rsidTr="006E1079">
        <w:tc>
          <w:tcPr>
            <w:tcW w:w="7072" w:type="dxa"/>
          </w:tcPr>
          <w:p w:rsidR="00F95EF5" w:rsidRDefault="00F95EF5" w:rsidP="00F95EF5">
            <w:pPr>
              <w:pStyle w:val="Geenafstand"/>
            </w:pPr>
            <w:r>
              <w:t xml:space="preserve">g) Test de goede werking van de </w:t>
            </w:r>
            <w:r w:rsidR="004841AA">
              <w:t xml:space="preserve">schakelende </w:t>
            </w:r>
            <w:r>
              <w:t>beveiliging</w:t>
            </w:r>
            <w:r w:rsidR="004841AA">
              <w:t>stoestellen te</w:t>
            </w:r>
            <w:r>
              <w:t>gen overstroom.</w:t>
            </w:r>
          </w:p>
        </w:tc>
        <w:tc>
          <w:tcPr>
            <w:tcW w:w="7072" w:type="dxa"/>
          </w:tcPr>
          <w:p w:rsidR="00F95EF5" w:rsidRDefault="00F95EF5" w:rsidP="002B0F18">
            <w:pPr>
              <w:pStyle w:val="Geenafstand"/>
            </w:pPr>
          </w:p>
        </w:tc>
      </w:tr>
      <w:tr w:rsidR="004841AA" w:rsidTr="006E1079">
        <w:tc>
          <w:tcPr>
            <w:tcW w:w="7072" w:type="dxa"/>
          </w:tcPr>
          <w:p w:rsidR="004841AA" w:rsidRDefault="004841AA" w:rsidP="004841AA">
            <w:pPr>
              <w:pStyle w:val="Geenafstand"/>
            </w:pPr>
            <w:r>
              <w:t>h) Test de goede werking van de veiligheidsketens</w:t>
            </w:r>
          </w:p>
        </w:tc>
        <w:tc>
          <w:tcPr>
            <w:tcW w:w="7072" w:type="dxa"/>
          </w:tcPr>
          <w:p w:rsidR="004841AA" w:rsidRDefault="004841AA" w:rsidP="004841AA">
            <w:pPr>
              <w:pStyle w:val="Geenafstand"/>
            </w:pPr>
          </w:p>
        </w:tc>
      </w:tr>
      <w:tr w:rsidR="004841AA" w:rsidTr="006E1079">
        <w:tc>
          <w:tcPr>
            <w:tcW w:w="7072" w:type="dxa"/>
          </w:tcPr>
          <w:p w:rsidR="004841AA" w:rsidRDefault="004841AA" w:rsidP="004841AA">
            <w:pPr>
              <w:pStyle w:val="Geenafstand"/>
            </w:pPr>
            <w:r>
              <w:t xml:space="preserve">i) Test de goede werking van de veiligheidssignaleringen </w:t>
            </w:r>
          </w:p>
        </w:tc>
        <w:tc>
          <w:tcPr>
            <w:tcW w:w="7072" w:type="dxa"/>
          </w:tcPr>
          <w:p w:rsidR="004841AA" w:rsidRDefault="004841AA" w:rsidP="004841AA">
            <w:pPr>
              <w:pStyle w:val="Geenafstand"/>
            </w:pPr>
          </w:p>
        </w:tc>
      </w:tr>
      <w:tr w:rsidR="004841AA" w:rsidTr="006E1079">
        <w:tc>
          <w:tcPr>
            <w:tcW w:w="7072" w:type="dxa"/>
          </w:tcPr>
          <w:p w:rsidR="004841AA" w:rsidRDefault="004841AA" w:rsidP="004841AA">
            <w:pPr>
              <w:pStyle w:val="Geenafstand"/>
            </w:pPr>
            <w:r>
              <w:t>j) Test de deugdelijkheid van de verbindingen</w:t>
            </w:r>
          </w:p>
        </w:tc>
        <w:tc>
          <w:tcPr>
            <w:tcW w:w="7072" w:type="dxa"/>
          </w:tcPr>
          <w:p w:rsidR="004841AA" w:rsidRDefault="004841AA" w:rsidP="004841AA">
            <w:pPr>
              <w:pStyle w:val="Geenafstand"/>
            </w:pPr>
          </w:p>
        </w:tc>
      </w:tr>
    </w:tbl>
    <w:p w:rsidR="0062216B" w:rsidRDefault="00F95EF5" w:rsidP="002B0F18">
      <w:pPr>
        <w:pStyle w:val="Geenafstand"/>
      </w:pPr>
      <w:r>
        <w:t>*) a, b, c</w:t>
      </w:r>
      <w:r w:rsidR="0079316B">
        <w:t xml:space="preserve">, d </w:t>
      </w:r>
      <w:r>
        <w:t xml:space="preserve">en </w:t>
      </w:r>
      <w:r w:rsidR="0079316B">
        <w:t>e</w:t>
      </w:r>
      <w:bookmarkStart w:id="0" w:name="_GoBack"/>
      <w:bookmarkEnd w:id="0"/>
      <w:r>
        <w:t xml:space="preserve"> zijn voor een i</w:t>
      </w:r>
      <w:r w:rsidR="00D22C95">
        <w:t>nspecteur zonder de juiste meet</w:t>
      </w:r>
      <w:r>
        <w:t>apparatuur niet uit te voeren. Hier dient de installateur voor de benodigde gegevens te zorgen.</w:t>
      </w:r>
    </w:p>
    <w:p w:rsidR="004841AA" w:rsidRDefault="004841AA" w:rsidP="002B0F18">
      <w:pPr>
        <w:pStyle w:val="Geenafstand"/>
      </w:pPr>
    </w:p>
    <w:p w:rsidR="004841AA" w:rsidRDefault="004841AA" w:rsidP="004841AA">
      <w:pPr>
        <w:pStyle w:val="Geenafstand"/>
      </w:pPr>
      <w:r>
        <w:t xml:space="preserve">OPMERKING De meet‐ en beproevingsmethoden zoals die in deze norm zijn beschreven, hebben de voorkeur. </w:t>
      </w:r>
    </w:p>
    <w:p w:rsidR="004841AA" w:rsidRPr="0093495D" w:rsidRDefault="004841AA" w:rsidP="004841AA">
      <w:pPr>
        <w:pStyle w:val="Geenafstand"/>
      </w:pPr>
      <w:r>
        <w:t xml:space="preserve">Andere methoden zijn niet uitgesloten, mits deze resultaten opleveren met dezelfde betrouwbaarheid. </w:t>
      </w:r>
    </w:p>
    <w:sectPr w:rsidR="004841AA" w:rsidRPr="0093495D" w:rsidSect="005602B9">
      <w:headerReference w:type="default" r:id="rId7"/>
      <w:footerReference w:type="default" r:id="rId8"/>
      <w:pgSz w:w="16840" w:h="11907" w:orient="landscape" w:code="9"/>
      <w:pgMar w:top="1418" w:right="1418" w:bottom="1304" w:left="1418" w:header="708" w:footer="113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3B2A" w:rsidRDefault="007F3B2A">
      <w:r>
        <w:separator/>
      </w:r>
    </w:p>
  </w:endnote>
  <w:endnote w:type="continuationSeparator" w:id="0">
    <w:p w:rsidR="007F3B2A" w:rsidRDefault="007F3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15B1" w:rsidRPr="005C6051" w:rsidRDefault="00E5666F" w:rsidP="002B0F18">
    <w:pPr>
      <w:pStyle w:val="Voettekst"/>
      <w:jc w:val="center"/>
      <w:rPr>
        <w:rFonts w:asciiTheme="minorHAnsi" w:hAnsiTheme="minorHAnsi"/>
        <w:sz w:val="18"/>
      </w:rPr>
    </w:pPr>
    <w:r w:rsidRPr="00E5666F">
      <w:rPr>
        <w:rFonts w:asciiTheme="minorHAnsi" w:hAnsiTheme="minorHAnsi"/>
        <w:b/>
        <w:sz w:val="18"/>
        <w:szCs w:val="18"/>
      </w:rPr>
      <w:t xml:space="preserve">Pag. </w:t>
    </w:r>
    <w:r w:rsidRPr="00E5666F">
      <w:rPr>
        <w:rFonts w:asciiTheme="minorHAnsi" w:hAnsiTheme="minorHAnsi"/>
        <w:b/>
        <w:sz w:val="18"/>
        <w:szCs w:val="18"/>
      </w:rPr>
      <w:fldChar w:fldCharType="begin"/>
    </w:r>
    <w:r w:rsidRPr="00E5666F">
      <w:rPr>
        <w:rFonts w:asciiTheme="minorHAnsi" w:hAnsiTheme="minorHAnsi"/>
        <w:b/>
        <w:sz w:val="18"/>
        <w:szCs w:val="18"/>
      </w:rPr>
      <w:instrText xml:space="preserve"> PAGE   \* MERGEFORMAT </w:instrText>
    </w:r>
    <w:r w:rsidRPr="00E5666F">
      <w:rPr>
        <w:rFonts w:asciiTheme="minorHAnsi" w:hAnsiTheme="minorHAnsi"/>
        <w:b/>
        <w:sz w:val="18"/>
        <w:szCs w:val="18"/>
      </w:rPr>
      <w:fldChar w:fldCharType="separate"/>
    </w:r>
    <w:r w:rsidR="00EF74FB">
      <w:rPr>
        <w:rFonts w:asciiTheme="minorHAnsi" w:hAnsiTheme="minorHAnsi"/>
        <w:b/>
        <w:noProof/>
        <w:sz w:val="18"/>
        <w:szCs w:val="18"/>
      </w:rPr>
      <w:t>2</w:t>
    </w:r>
    <w:r w:rsidRPr="00E5666F">
      <w:rPr>
        <w:rFonts w:asciiTheme="minorHAnsi" w:hAnsiTheme="minorHAnsi"/>
        <w:b/>
        <w:sz w:val="18"/>
        <w:szCs w:val="18"/>
      </w:rPr>
      <w:fldChar w:fldCharType="end"/>
    </w:r>
    <w:r w:rsidRPr="00E5666F">
      <w:rPr>
        <w:rFonts w:asciiTheme="minorHAnsi" w:hAnsiTheme="minorHAnsi"/>
        <w:b/>
        <w:sz w:val="18"/>
        <w:szCs w:val="18"/>
      </w:rPr>
      <w:t xml:space="preserve"> van </w:t>
    </w:r>
    <w:r w:rsidRPr="00E5666F">
      <w:rPr>
        <w:rFonts w:asciiTheme="minorHAnsi" w:hAnsiTheme="minorHAnsi"/>
        <w:b/>
        <w:sz w:val="18"/>
        <w:szCs w:val="18"/>
      </w:rPr>
      <w:fldChar w:fldCharType="begin"/>
    </w:r>
    <w:r w:rsidRPr="00E5666F">
      <w:rPr>
        <w:rFonts w:asciiTheme="minorHAnsi" w:hAnsiTheme="minorHAnsi"/>
        <w:b/>
        <w:sz w:val="18"/>
        <w:szCs w:val="18"/>
      </w:rPr>
      <w:instrText xml:space="preserve"> NUMPAGES   \* MERGEFORMAT </w:instrText>
    </w:r>
    <w:r w:rsidRPr="00E5666F">
      <w:rPr>
        <w:rFonts w:asciiTheme="minorHAnsi" w:hAnsiTheme="minorHAnsi"/>
        <w:b/>
        <w:sz w:val="18"/>
        <w:szCs w:val="18"/>
      </w:rPr>
      <w:fldChar w:fldCharType="separate"/>
    </w:r>
    <w:r w:rsidR="00EF74FB">
      <w:rPr>
        <w:rFonts w:asciiTheme="minorHAnsi" w:hAnsiTheme="minorHAnsi"/>
        <w:b/>
        <w:noProof/>
        <w:sz w:val="18"/>
        <w:szCs w:val="18"/>
      </w:rPr>
      <w:t>2</w:t>
    </w:r>
    <w:r w:rsidRPr="00E5666F">
      <w:rPr>
        <w:rFonts w:asciiTheme="minorHAnsi" w:hAnsiTheme="minorHAnsi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3B2A" w:rsidRDefault="007F3B2A">
      <w:r>
        <w:separator/>
      </w:r>
    </w:p>
  </w:footnote>
  <w:footnote w:type="continuationSeparator" w:id="0">
    <w:p w:rsidR="007F3B2A" w:rsidRDefault="007F3B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04EC" w:rsidRPr="00F95EF5" w:rsidRDefault="00F95EF5">
    <w:pPr>
      <w:pStyle w:val="Koptekst"/>
      <w:rPr>
        <w:sz w:val="36"/>
        <w:szCs w:val="36"/>
      </w:rPr>
    </w:pPr>
    <w:r w:rsidRPr="00F95EF5">
      <w:rPr>
        <w:sz w:val="36"/>
        <w:szCs w:val="36"/>
      </w:rPr>
      <w:t>NEN 3140 inspectie volgens NEN 3140:201</w:t>
    </w:r>
    <w:r w:rsidR="00FD0583">
      <w:rPr>
        <w:sz w:val="36"/>
        <w:szCs w:val="36"/>
      </w:rPr>
      <w:t>8</w:t>
    </w:r>
    <w:r w:rsidR="0093495D" w:rsidRPr="00F95EF5">
      <w:rPr>
        <w:noProof/>
        <w:sz w:val="36"/>
        <w:szCs w:val="36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348475B5" wp14:editId="58A46BFB">
              <wp:simplePos x="0" y="0"/>
              <wp:positionH relativeFrom="column">
                <wp:posOffset>7158783</wp:posOffset>
              </wp:positionH>
              <wp:positionV relativeFrom="paragraph">
                <wp:posOffset>13970</wp:posOffset>
              </wp:positionV>
              <wp:extent cx="1592070" cy="570230"/>
              <wp:effectExtent l="0" t="0" r="8255" b="127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92070" cy="5702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804EC" w:rsidRPr="0093495D" w:rsidRDefault="008804EC" w:rsidP="008804EC">
                          <w:pPr>
                            <w:rPr>
                              <w:rFonts w:asciiTheme="majorHAnsi" w:hAnsiTheme="majorHAnsi"/>
                              <w:i/>
                              <w:spacing w:val="20"/>
                              <w:sz w:val="10"/>
                              <w:szCs w:val="10"/>
                            </w:rPr>
                          </w:pPr>
                          <w:r w:rsidRPr="0093495D">
                            <w:rPr>
                              <w:rFonts w:asciiTheme="majorHAnsi" w:hAnsiTheme="majorHAnsi"/>
                              <w:i/>
                              <w:color w:val="FF0000"/>
                              <w:spacing w:val="20"/>
                              <w:sz w:val="46"/>
                              <w:szCs w:val="46"/>
                            </w:rPr>
                            <w:t xml:space="preserve">B I A S E T </w:t>
                          </w:r>
                        </w:p>
                        <w:p w:rsidR="008804EC" w:rsidRDefault="00E5666F" w:rsidP="008804EC">
                          <w:r>
                            <w:rPr>
                              <w:i/>
                              <w:sz w:val="10"/>
                              <w:szCs w:val="10"/>
                            </w:rPr>
                            <w:t xml:space="preserve"> </w:t>
                          </w:r>
                          <w:proofErr w:type="spellStart"/>
                          <w:r w:rsidR="008804EC" w:rsidRPr="008804EC">
                            <w:rPr>
                              <w:i/>
                              <w:sz w:val="10"/>
                              <w:szCs w:val="10"/>
                            </w:rPr>
                            <w:t>Buro</w:t>
                          </w:r>
                          <w:proofErr w:type="spellEnd"/>
                          <w:r w:rsidR="008804EC" w:rsidRPr="008804EC">
                            <w:rPr>
                              <w:i/>
                              <w:sz w:val="10"/>
                              <w:szCs w:val="10"/>
                            </w:rPr>
                            <w:t xml:space="preserve"> Industriële Automatisering Software en Training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8475B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63.7pt;margin-top:1.1pt;width:125.35pt;height:44.9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" stroked="f">
              <v:textbox>
                <w:txbxContent>
                  <w:p w:rsidR="008804EC" w:rsidRPr="0093495D" w:rsidRDefault="008804EC" w:rsidP="008804EC">
                    <w:pPr>
                      <w:rPr>
                        <w:rFonts w:asciiTheme="majorHAnsi" w:hAnsiTheme="majorHAnsi"/>
                        <w:i/>
                        <w:spacing w:val="20"/>
                        <w:sz w:val="10"/>
                        <w:szCs w:val="10"/>
                      </w:rPr>
                    </w:pPr>
                    <w:r w:rsidRPr="0093495D">
                      <w:rPr>
                        <w:rFonts w:asciiTheme="majorHAnsi" w:hAnsiTheme="majorHAnsi"/>
                        <w:i/>
                        <w:color w:val="FF0000"/>
                        <w:spacing w:val="20"/>
                        <w:sz w:val="46"/>
                        <w:szCs w:val="46"/>
                      </w:rPr>
                      <w:t xml:space="preserve">B I A S E T </w:t>
                    </w:r>
                  </w:p>
                  <w:p w:rsidR="008804EC" w:rsidRDefault="00E5666F" w:rsidP="008804EC">
                    <w:r>
                      <w:rPr>
                        <w:i/>
                        <w:sz w:val="10"/>
                        <w:szCs w:val="10"/>
                      </w:rPr>
                      <w:t xml:space="preserve"> </w:t>
                    </w:r>
                    <w:proofErr w:type="spellStart"/>
                    <w:r w:rsidR="008804EC" w:rsidRPr="008804EC">
                      <w:rPr>
                        <w:i/>
                        <w:sz w:val="10"/>
                        <w:szCs w:val="10"/>
                      </w:rPr>
                      <w:t>Buro</w:t>
                    </w:r>
                    <w:proofErr w:type="spellEnd"/>
                    <w:r w:rsidR="008804EC" w:rsidRPr="008804EC">
                      <w:rPr>
                        <w:i/>
                        <w:sz w:val="10"/>
                        <w:szCs w:val="10"/>
                      </w:rPr>
                      <w:t xml:space="preserve"> Industriële Automatisering Software en Training</w:t>
                    </w:r>
                  </w:p>
                </w:txbxContent>
              </v:textbox>
            </v:shape>
          </w:pict>
        </mc:Fallback>
      </mc:AlternateContent>
    </w:r>
  </w:p>
  <w:p w:rsidR="005C6051" w:rsidRDefault="005C6051">
    <w:pPr>
      <w:pStyle w:val="Koptekst"/>
    </w:pPr>
  </w:p>
  <w:p w:rsidR="008804EC" w:rsidRDefault="0093495D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E6B7FD5" wp14:editId="7D141CF7">
              <wp:simplePos x="0" y="0"/>
              <wp:positionH relativeFrom="column">
                <wp:posOffset>7245985</wp:posOffset>
              </wp:positionH>
              <wp:positionV relativeFrom="paragraph">
                <wp:posOffset>40005</wp:posOffset>
              </wp:positionV>
              <wp:extent cx="1374739" cy="0"/>
              <wp:effectExtent l="0" t="0" r="16510" b="19050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374739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FF0724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570.55pt;margin-top:3.15pt;width:108.25pt;height:0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"/>
          </w:pict>
        </mc:Fallback>
      </mc:AlternateContent>
    </w:r>
  </w:p>
  <w:p w:rsidR="008804EC" w:rsidRDefault="008804E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2A7161"/>
    <w:multiLevelType w:val="multilevel"/>
    <w:tmpl w:val="A57AD2E2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embedSystemFonts/>
  <w:proofState w:spelling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D8F"/>
    <w:rsid w:val="000815B1"/>
    <w:rsid w:val="00096679"/>
    <w:rsid w:val="001B11E7"/>
    <w:rsid w:val="002B0F18"/>
    <w:rsid w:val="00331BEC"/>
    <w:rsid w:val="00344903"/>
    <w:rsid w:val="00374EE1"/>
    <w:rsid w:val="004841AA"/>
    <w:rsid w:val="005602B9"/>
    <w:rsid w:val="00582B5A"/>
    <w:rsid w:val="005C6051"/>
    <w:rsid w:val="0062216B"/>
    <w:rsid w:val="00644CCE"/>
    <w:rsid w:val="006550C1"/>
    <w:rsid w:val="006667B1"/>
    <w:rsid w:val="006E1079"/>
    <w:rsid w:val="00701DC8"/>
    <w:rsid w:val="0079316B"/>
    <w:rsid w:val="007F3B2A"/>
    <w:rsid w:val="008804EC"/>
    <w:rsid w:val="008B1573"/>
    <w:rsid w:val="008D2939"/>
    <w:rsid w:val="008D78F1"/>
    <w:rsid w:val="00912D8F"/>
    <w:rsid w:val="0093495D"/>
    <w:rsid w:val="009C30A2"/>
    <w:rsid w:val="00A30167"/>
    <w:rsid w:val="00BE533F"/>
    <w:rsid w:val="00C852C1"/>
    <w:rsid w:val="00C9152F"/>
    <w:rsid w:val="00CA1595"/>
    <w:rsid w:val="00CB5E73"/>
    <w:rsid w:val="00D17C1E"/>
    <w:rsid w:val="00D22C95"/>
    <w:rsid w:val="00E5666F"/>
    <w:rsid w:val="00ED20F6"/>
    <w:rsid w:val="00EF74FB"/>
    <w:rsid w:val="00F20425"/>
    <w:rsid w:val="00F713BC"/>
    <w:rsid w:val="00F95EF5"/>
    <w:rsid w:val="00FC7E39"/>
    <w:rsid w:val="00FD0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00F33C"/>
  <w15:docId w15:val="{4DEADCF0-202D-466A-8DC7-BF909DD8B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theme="minorHAnsi"/>
        <w:sz w:val="22"/>
        <w:szCs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2B0F18"/>
  </w:style>
  <w:style w:type="paragraph" w:styleId="Kop1">
    <w:name w:val="heading 1"/>
    <w:basedOn w:val="Standaard"/>
    <w:next w:val="Standaard"/>
    <w:link w:val="Kop1Char"/>
    <w:uiPriority w:val="9"/>
    <w:qFormat/>
    <w:rsid w:val="002B0F18"/>
    <w:pPr>
      <w:keepNext/>
      <w:keepLines/>
      <w:numPr>
        <w:numId w:val="3"/>
      </w:numPr>
      <w:spacing w:before="480"/>
      <w:outlineLvl w:val="0"/>
    </w:pPr>
    <w:rPr>
      <w:rFonts w:asciiTheme="minorHAnsi" w:eastAsiaTheme="majorEastAsia" w:hAnsiTheme="minorHAnsi" w:cstheme="majorBidi"/>
      <w:b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autoRedefine/>
    <w:uiPriority w:val="9"/>
    <w:unhideWhenUsed/>
    <w:qFormat/>
    <w:rsid w:val="002B0F18"/>
    <w:pPr>
      <w:keepNext/>
      <w:keepLines/>
      <w:numPr>
        <w:ilvl w:val="1"/>
        <w:numId w:val="3"/>
      </w:numPr>
      <w:spacing w:before="200"/>
      <w:outlineLvl w:val="1"/>
    </w:pPr>
    <w:rPr>
      <w:rFonts w:asciiTheme="minorHAnsi" w:eastAsiaTheme="majorEastAsia" w:hAnsiTheme="minorHAnsi" w:cstheme="majorBidi"/>
      <w:b/>
      <w:bCs/>
      <w:color w:val="000000" w:themeColor="text1"/>
      <w:szCs w:val="26"/>
      <w:lang w:eastAsia="en-US"/>
    </w:rPr>
  </w:style>
  <w:style w:type="paragraph" w:styleId="Kop3">
    <w:name w:val="heading 3"/>
    <w:basedOn w:val="Standaard"/>
    <w:next w:val="Standaard"/>
    <w:link w:val="Kop3Char"/>
    <w:autoRedefine/>
    <w:uiPriority w:val="9"/>
    <w:unhideWhenUsed/>
    <w:qFormat/>
    <w:rsid w:val="002B0F18"/>
    <w:pPr>
      <w:keepNext/>
      <w:keepLines/>
      <w:numPr>
        <w:ilvl w:val="2"/>
        <w:numId w:val="3"/>
      </w:numPr>
      <w:spacing w:before="200"/>
      <w:outlineLvl w:val="2"/>
    </w:pPr>
    <w:rPr>
      <w:rFonts w:asciiTheme="minorHAnsi" w:eastAsiaTheme="majorEastAsia" w:hAnsiTheme="minorHAnsi" w:cstheme="majorBidi"/>
      <w:b/>
      <w:bCs/>
      <w:color w:val="000000" w:themeColor="text1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fzender">
    <w:name w:val="envelope return"/>
    <w:basedOn w:val="Standaard"/>
    <w:rPr>
      <w:color w:val="0000FF"/>
      <w:sz w:val="20"/>
    </w:rPr>
  </w:style>
  <w:style w:type="paragraph" w:styleId="Koptekst">
    <w:name w:val="header"/>
    <w:basedOn w:val="Standaard"/>
    <w:pPr>
      <w:tabs>
        <w:tab w:val="center" w:pos="4703"/>
        <w:tab w:val="right" w:pos="9406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703"/>
        <w:tab w:val="right" w:pos="9406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8D293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D2939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basedOn w:val="Standaardalinea-lettertype"/>
    <w:link w:val="Voettekst"/>
    <w:uiPriority w:val="99"/>
    <w:rsid w:val="000815B1"/>
  </w:style>
  <w:style w:type="character" w:customStyle="1" w:styleId="Kop1Char">
    <w:name w:val="Kop 1 Char"/>
    <w:basedOn w:val="Standaardalinea-lettertype"/>
    <w:link w:val="Kop1"/>
    <w:uiPriority w:val="9"/>
    <w:rsid w:val="002B0F18"/>
    <w:rPr>
      <w:rFonts w:asciiTheme="minorHAnsi" w:eastAsiaTheme="majorEastAsia" w:hAnsiTheme="minorHAnsi" w:cstheme="majorBidi"/>
      <w:b/>
      <w:bCs/>
      <w:sz w:val="24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2B0F18"/>
    <w:rPr>
      <w:rFonts w:asciiTheme="minorHAnsi" w:eastAsiaTheme="majorEastAsia" w:hAnsiTheme="minorHAnsi" w:cstheme="majorBidi"/>
      <w:b/>
      <w:bCs/>
      <w:color w:val="000000" w:themeColor="text1"/>
      <w:szCs w:val="26"/>
      <w:lang w:eastAsia="en-US"/>
    </w:rPr>
  </w:style>
  <w:style w:type="character" w:customStyle="1" w:styleId="Kop3Char">
    <w:name w:val="Kop 3 Char"/>
    <w:basedOn w:val="Standaardalinea-lettertype"/>
    <w:link w:val="Kop3"/>
    <w:uiPriority w:val="9"/>
    <w:rsid w:val="002B0F18"/>
    <w:rPr>
      <w:rFonts w:asciiTheme="minorHAnsi" w:eastAsiaTheme="majorEastAsia" w:hAnsiTheme="minorHAnsi" w:cstheme="majorBidi"/>
      <w:b/>
      <w:bCs/>
      <w:color w:val="000000" w:themeColor="text1"/>
      <w:szCs w:val="22"/>
      <w:lang w:eastAsia="en-US"/>
    </w:rPr>
  </w:style>
  <w:style w:type="paragraph" w:styleId="Geenafstand">
    <w:name w:val="No Spacing"/>
    <w:uiPriority w:val="1"/>
    <w:qFormat/>
    <w:rsid w:val="002B0F18"/>
  </w:style>
  <w:style w:type="table" w:styleId="Tabelraster">
    <w:name w:val="Table Grid"/>
    <w:basedOn w:val="Standaardtabel"/>
    <w:uiPriority w:val="59"/>
    <w:rsid w:val="006E10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nus\CloudStation\01%20-%20BIASET\2014\Projecten\06%20-%20SafetyWorxx\11%20-%20NEN3140%20inspecties\Inspectie%20volgens%20NEN%203140_2012.dotx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Inspectie volgens NEN 3140_2012.dotx</Template>
  <TotalTime>2</TotalTime>
  <Pages>2</Pages>
  <Words>309</Words>
  <Characters>1700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 I A S E T</vt:lpstr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 I A S E T</dc:title>
  <dc:creator>Rinus Simonis</dc:creator>
  <cp:lastModifiedBy>Rinus Simonis</cp:lastModifiedBy>
  <cp:revision>3</cp:revision>
  <cp:lastPrinted>1900-12-31T23:00:00Z</cp:lastPrinted>
  <dcterms:created xsi:type="dcterms:W3CDTF">2018-12-22T14:35:00Z</dcterms:created>
  <dcterms:modified xsi:type="dcterms:W3CDTF">2018-12-23T11:56:00Z</dcterms:modified>
</cp:coreProperties>
</file>